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C3" w:rsidRPr="000911C3" w:rsidRDefault="000911C3" w:rsidP="000911C3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0911C3">
        <w:rPr>
          <w:rFonts w:ascii="Arial" w:eastAsia="Times New Roman" w:hAnsi="Arial" w:cs="Arial"/>
          <w:color w:val="333333"/>
          <w:kern w:val="36"/>
          <w:sz w:val="48"/>
          <w:szCs w:val="48"/>
        </w:rPr>
        <w:t>Размер обеспечения горячего питания обучающихся льготных категорий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Для учащихся начальных классов организовано бесплатное горячее питание с 1 сентября 2020 года. (Закон</w:t>
      </w:r>
      <w:proofErr w:type="gramStart"/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"О</w:t>
      </w:r>
      <w:proofErr w:type="gramEnd"/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 бесплатном горячем питании для школьников начальных классов" от 08.02.2020 г.) 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Питание обучающихся 1-4 классов обучающихся   – горячий  завтрак на сумм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у                  57, 43</w:t>
      </w: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 xml:space="preserve"> рублей.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Питание обучающихся из категории ММС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(5-9 кл)</w:t>
      </w: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 xml:space="preserve"> – горячий завтрак   на сумму 55 рублей.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>Питание обучающихся из категории ОВЗ двухразовое горячее питание (завтрак и обед) на сумму 100 рублей в день.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 xml:space="preserve">Школьная столовая обслуживается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ПО Бакалы (Торговый дом)</w:t>
      </w:r>
    </w:p>
    <w:p w:rsidR="000911C3" w:rsidRPr="000911C3" w:rsidRDefault="000911C3" w:rsidP="000911C3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 xml:space="preserve">По всем вопросам, возникающим в ходе организации горячего питания в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МОБУ ООШ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</w:rPr>
        <w:t>с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r w:rsidR="00DF6F93">
        <w:rPr>
          <w:rFonts w:eastAsia="Times New Roman" w:cs="Helvetica"/>
          <w:color w:val="333333"/>
          <w:sz w:val="21"/>
          <w:szCs w:val="21"/>
        </w:rPr>
        <w:t>Н</w:t>
      </w:r>
      <w:proofErr w:type="gramEnd"/>
      <w:r w:rsidR="00DF6F93">
        <w:rPr>
          <w:rFonts w:eastAsia="Times New Roman" w:cs="Helvetica"/>
          <w:color w:val="333333"/>
          <w:sz w:val="21"/>
          <w:szCs w:val="21"/>
        </w:rPr>
        <w:t>овоиликово</w:t>
      </w:r>
      <w:proofErr w:type="spellEnd"/>
      <w:r w:rsidR="00DF6F93">
        <w:rPr>
          <w:rFonts w:eastAsia="Times New Roman" w:cs="Helvetica"/>
          <w:color w:val="333333"/>
          <w:sz w:val="21"/>
          <w:szCs w:val="21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Pr="000911C3">
        <w:rPr>
          <w:rFonts w:ascii="Helvetica" w:eastAsia="Times New Roman" w:hAnsi="Helvetica" w:cs="Helvetica"/>
          <w:color w:val="333333"/>
          <w:sz w:val="21"/>
          <w:szCs w:val="21"/>
        </w:rPr>
        <w:t xml:space="preserve">Вы можете обратиться к ответственному по питанию в школе к  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директору школы </w:t>
      </w:r>
      <w:r w:rsidR="00DF6F93">
        <w:rPr>
          <w:rFonts w:eastAsia="Times New Roman" w:cs="Helvetica"/>
          <w:color w:val="333333"/>
          <w:sz w:val="21"/>
          <w:szCs w:val="21"/>
        </w:rPr>
        <w:t>Кириллову Е.Ф.</w:t>
      </w:r>
      <w:bookmarkStart w:id="0" w:name="_GoBack"/>
      <w:bookmarkEnd w:id="0"/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8</w:t>
      </w:r>
      <w:r w:rsidR="00DF6F93">
        <w:rPr>
          <w:rFonts w:eastAsia="Times New Roman" w:cs="Helvetica"/>
          <w:color w:val="333333"/>
          <w:sz w:val="21"/>
          <w:szCs w:val="21"/>
        </w:rPr>
        <w:t> 34742 2-60-16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5E033D" w:rsidRDefault="005E033D"/>
    <w:sectPr w:rsidR="005E033D" w:rsidSect="005E0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C3"/>
    <w:rsid w:val="000911C3"/>
    <w:rsid w:val="005E033D"/>
    <w:rsid w:val="00D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1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Светлана Анреевна</cp:lastModifiedBy>
  <cp:revision>2</cp:revision>
  <dcterms:created xsi:type="dcterms:W3CDTF">2021-04-14T05:51:00Z</dcterms:created>
  <dcterms:modified xsi:type="dcterms:W3CDTF">2021-04-14T05:51:00Z</dcterms:modified>
</cp:coreProperties>
</file>